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748D" w14:textId="301743D8" w:rsidR="00BA644D" w:rsidRPr="00BA644D" w:rsidRDefault="00BA644D" w:rsidP="00BA644D">
      <w:pPr>
        <w:shd w:val="clear" w:color="auto" w:fill="FFFFFF"/>
        <w:spacing w:after="120" w:line="288" w:lineRule="atLeast"/>
        <w:jc w:val="center"/>
        <w:outlineLvl w:val="1"/>
        <w:rPr>
          <w:rFonts w:ascii="proxima-nova" w:eastAsia="Times New Roman" w:hAnsi="proxima-nova" w:cs="Times New Roman"/>
          <w:b/>
          <w:bCs/>
          <w:caps/>
          <w:color w:val="4A4A4A"/>
          <w:spacing w:val="12"/>
          <w:kern w:val="0"/>
          <w:sz w:val="38"/>
          <w:szCs w:val="38"/>
          <w14:ligatures w14:val="none"/>
        </w:rPr>
      </w:pPr>
      <w:bookmarkStart w:id="0" w:name="_Hlk155182092"/>
      <w:r w:rsidRPr="00BA644D">
        <w:rPr>
          <w:rFonts w:ascii="proxima-nova" w:eastAsia="Times New Roman" w:hAnsi="proxima-nova" w:cs="Times New Roman"/>
          <w:b/>
          <w:bCs/>
          <w:caps/>
          <w:color w:val="4A4A4A"/>
          <w:spacing w:val="12"/>
          <w:kern w:val="0"/>
          <w:sz w:val="38"/>
          <w:szCs w:val="38"/>
          <w14:ligatures w14:val="none"/>
        </w:rPr>
        <w:t xml:space="preserve"> THURSDAY NIGHT </w:t>
      </w:r>
      <w:r>
        <w:rPr>
          <w:rFonts w:ascii="proxima-nova" w:eastAsia="Times New Roman" w:hAnsi="proxima-nova" w:cs="Times New Roman"/>
          <w:b/>
          <w:bCs/>
          <w:caps/>
          <w:color w:val="4A4A4A"/>
          <w:spacing w:val="12"/>
          <w:kern w:val="0"/>
          <w:sz w:val="38"/>
          <w:szCs w:val="38"/>
          <w14:ligatures w14:val="none"/>
        </w:rPr>
        <w:t>happy hour league</w:t>
      </w:r>
    </w:p>
    <w:p w14:paraId="08B1ADDF" w14:textId="604ED69C" w:rsidR="00BA644D" w:rsidRPr="00BA644D" w:rsidRDefault="00BA644D" w:rsidP="00BA644D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New 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league for 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men and women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who are looking to play at a set time every week, and have the opportunity to play 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some competitive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and social golf in a relaxed and fun environment. </w:t>
      </w:r>
    </w:p>
    <w:p w14:paraId="2367EF2C" w14:textId="77777777" w:rsidR="00BA644D" w:rsidRPr="00BA644D" w:rsidRDefault="00BA644D" w:rsidP="00BA644D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BA644D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u w:val="single"/>
          <w14:ligatures w14:val="none"/>
        </w:rPr>
        <w:t>League overview:</w:t>
      </w:r>
    </w:p>
    <w:p w14:paraId="654F366F" w14:textId="578F915F" w:rsidR="00BA644D" w:rsidRDefault="00BA644D" w:rsidP="00BA644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Thursday evenings, starting 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May 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2</w:t>
      </w:r>
      <w:proofErr w:type="gramStart"/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nd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,</w:t>
      </w:r>
      <w:proofErr w:type="gramEnd"/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and ending September 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19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th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.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</w:t>
      </w:r>
    </w:p>
    <w:p w14:paraId="28B5C725" w14:textId="492AF263" w:rsidR="00BA644D" w:rsidRPr="00BA644D" w:rsidRDefault="00BA644D" w:rsidP="00BA644D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No league on July 4th</w:t>
      </w:r>
    </w:p>
    <w:p w14:paraId="6E051A5A" w14:textId="0CCC5629" w:rsidR="00BA644D" w:rsidRPr="00BA644D" w:rsidRDefault="00BA644D" w:rsidP="002F2F4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18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total weeks in the regular season, </w:t>
      </w:r>
      <w:r w:rsidR="002F2F45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Shootout on Sept 12</w:t>
      </w:r>
      <w:r w:rsidR="002F2F45" w:rsidRPr="002F2F45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th</w:t>
      </w:r>
      <w:r w:rsidR="002F2F45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to claim the overall league champion, and a year-end scramble on Sept 19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:vertAlign w:val="superscript"/>
          <w14:ligatures w14:val="none"/>
        </w:rPr>
        <w:t>th</w:t>
      </w:r>
    </w:p>
    <w:p w14:paraId="2A7EF289" w14:textId="75FE20AB" w:rsidR="00BA644D" w:rsidRPr="00BA644D" w:rsidRDefault="00BA644D" w:rsidP="00BA644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Playing is based on signups. If you want to play in the next event, you need to sign up by Wednesday </w:t>
      </w:r>
      <w:r w:rsidR="00056393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at 12</w:t>
      </w:r>
      <w:r w:rsidR="00056393"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:</w:t>
      </w:r>
      <w:r w:rsidR="00056393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00pm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. If you don’t want to play, then you don’t have to. If you don’t play, you don’t pay.</w:t>
      </w:r>
    </w:p>
    <w:p w14:paraId="0896E4B3" w14:textId="08B14534" w:rsidR="00056393" w:rsidRPr="00BA644D" w:rsidRDefault="00056393" w:rsidP="0005639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Tee times will start at 4</w:t>
      </w:r>
      <w:r w:rsidR="00BA644D"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: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0</w:t>
      </w:r>
      <w:r w:rsidR="00BA644D"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0pm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each Thursday.</w:t>
      </w:r>
    </w:p>
    <w:p w14:paraId="0E8B1333" w14:textId="1FFB3A05" w:rsidR="00BA644D" w:rsidRPr="00BA644D" w:rsidRDefault="00056393" w:rsidP="0005639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056393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All play is individual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stroke play</w:t>
      </w:r>
      <w:r w:rsidRPr="00056393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format. There are Individual and Blind-Draw winners each week. Players 59 and younger play the White Tees, 60+ play the Gold Tees</w:t>
      </w: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.</w:t>
      </w:r>
    </w:p>
    <w:p w14:paraId="086C3E8F" w14:textId="6664D05A" w:rsidR="00BA644D" w:rsidRPr="00BA644D" w:rsidRDefault="00BA644D" w:rsidP="00BA644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Earn league points based on your performance in each event. The season is split into two halves, each consisting of </w:t>
      </w:r>
      <w:r w:rsidR="00056393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9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</w:t>
      </w:r>
      <w:r w:rsidR="00056393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weeks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that award league points. </w:t>
      </w:r>
      <w:bookmarkStart w:id="1" w:name="_Hlk155183012"/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The top 5 in each half become eligible to play in the end-of-year Shootout, where the top finishers will win BIG bonus prizes!</w:t>
      </w:r>
    </w:p>
    <w:bookmarkEnd w:id="1"/>
    <w:p w14:paraId="4E6E4650" w14:textId="0591993B" w:rsidR="00BA644D" w:rsidRPr="00BA644D" w:rsidRDefault="00BA644D" w:rsidP="0020511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Opportunity to earn big </w:t>
      </w:r>
      <w:r w:rsidR="002F2F45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cash and Pro-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shop credit payouts weekly</w:t>
      </w:r>
      <w:r w:rsidR="002F2F45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.</w:t>
      </w:r>
    </w:p>
    <w:p w14:paraId="6EA6BCAE" w14:textId="6801F5B4" w:rsidR="00BA644D" w:rsidRDefault="00BA644D" w:rsidP="00F009E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GHIN handicaps will be used. If you’re new, it will take at least three 9-hole rounds to establish a handicap. </w:t>
      </w:r>
      <w:r w:rsidR="00205117" w:rsidRPr="00205117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Winners for the first three weeks will be paid out on week 4 after handicaps are established.</w:t>
      </w:r>
    </w:p>
    <w:p w14:paraId="32922564" w14:textId="77777777" w:rsidR="00205117" w:rsidRDefault="00205117" w:rsidP="00205117">
      <w:p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</w:p>
    <w:p w14:paraId="55EDBD2B" w14:textId="77777777" w:rsidR="00205117" w:rsidRPr="00205117" w:rsidRDefault="00205117" w:rsidP="00205117">
      <w:p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205117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u w:val="single"/>
          <w14:ligatures w14:val="none"/>
        </w:rPr>
        <w:t>League member perks:</w:t>
      </w:r>
    </w:p>
    <w:p w14:paraId="0B62757F" w14:textId="196B6A7D" w:rsidR="00205117" w:rsidRPr="00BA644D" w:rsidRDefault="00205117" w:rsidP="00205117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Happy Hour Specials in the Bar and Restaurant</w:t>
      </w:r>
    </w:p>
    <w:p w14:paraId="0DA1421F" w14:textId="77777777" w:rsidR="00BA644D" w:rsidRPr="00BA644D" w:rsidRDefault="00BA644D" w:rsidP="00BA644D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BA644D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u w:val="single"/>
          <w14:ligatures w14:val="none"/>
        </w:rPr>
        <w:t>Costs + how to register:</w:t>
      </w:r>
    </w:p>
    <w:p w14:paraId="0183FDDB" w14:textId="413034B4" w:rsidR="00BA644D" w:rsidRPr="00BA644D" w:rsidRDefault="00BA644D" w:rsidP="0020511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$</w:t>
      </w:r>
      <w:r w:rsidR="00BE2FE4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70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annual dues to join</w:t>
      </w:r>
      <w:r w:rsidR="00205117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Thursday Night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</w:t>
      </w:r>
      <w:r w:rsidR="00205117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Happy Hour League 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for the 202</w:t>
      </w:r>
      <w:r w:rsidR="00205117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4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season</w:t>
      </w:r>
      <w:r w:rsidR="00205117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. Plus </w:t>
      </w:r>
      <w:r w:rsidR="00205117"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$</w:t>
      </w:r>
      <w:r w:rsidR="00205117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3</w:t>
      </w:r>
      <w:r w:rsidR="00BE2FE4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0</w:t>
      </w:r>
      <w:r w:rsidR="00205117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for a GHIN Handicap if you don’t already have one.</w:t>
      </w:r>
    </w:p>
    <w:p w14:paraId="794C1ACD" w14:textId="224287BD" w:rsidR="00205117" w:rsidRPr="00BA644D" w:rsidRDefault="00BA644D" w:rsidP="00AE185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$</w:t>
      </w:r>
      <w:r w:rsidR="00205117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10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event fee per person, per round, which goes toward the weekly</w:t>
      </w:r>
      <w:r w:rsidR="00205117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payouts.</w:t>
      </w:r>
    </w:p>
    <w:p w14:paraId="018CAA98" w14:textId="68CBD696" w:rsidR="009E5A70" w:rsidRPr="00AE185F" w:rsidRDefault="00BA644D" w:rsidP="00AE185F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REGISTRATION NOW OPEN! To reserve a spot, please email </w:t>
      </w:r>
      <w:r w:rsidR="00AE185F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Jake</w:t>
      </w:r>
      <w:r w:rsidRPr="00BA644D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 xml:space="preserve"> at </w:t>
      </w:r>
      <w:r w:rsidR="00AE185F"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  <w:t>golf</w:t>
      </w:r>
      <w:r w:rsidR="00AE185F">
        <w:rPr>
          <w:rFonts w:ascii="adobe-garamond-pro" w:hAnsi="adobe-garamond-pro"/>
          <w:sz w:val="27"/>
          <w:szCs w:val="27"/>
          <w:shd w:val="clear" w:color="auto" w:fill="FFFFFF"/>
        </w:rPr>
        <w:t>@cablehollow.com</w:t>
      </w:r>
      <w:bookmarkEnd w:id="0"/>
    </w:p>
    <w:p w14:paraId="30082246" w14:textId="77777777" w:rsidR="00453789" w:rsidRPr="00AE185F" w:rsidRDefault="00453789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dobe-garamond-pro" w:eastAsia="Times New Roman" w:hAnsi="adobe-garamond-pro" w:cs="Times New Roman"/>
          <w:kern w:val="0"/>
          <w:sz w:val="27"/>
          <w:szCs w:val="27"/>
          <w14:ligatures w14:val="none"/>
        </w:rPr>
      </w:pPr>
    </w:p>
    <w:sectPr w:rsidR="00453789" w:rsidRPr="00AE185F" w:rsidSect="00873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71C"/>
    <w:multiLevelType w:val="multilevel"/>
    <w:tmpl w:val="BB3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E62E5"/>
    <w:multiLevelType w:val="multilevel"/>
    <w:tmpl w:val="67E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33948"/>
    <w:multiLevelType w:val="multilevel"/>
    <w:tmpl w:val="859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C797A"/>
    <w:multiLevelType w:val="multilevel"/>
    <w:tmpl w:val="1F12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843F8"/>
    <w:multiLevelType w:val="multilevel"/>
    <w:tmpl w:val="84F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758318">
    <w:abstractNumId w:val="4"/>
  </w:num>
  <w:num w:numId="2" w16cid:durableId="833421638">
    <w:abstractNumId w:val="1"/>
  </w:num>
  <w:num w:numId="3" w16cid:durableId="987436641">
    <w:abstractNumId w:val="0"/>
  </w:num>
  <w:num w:numId="4" w16cid:durableId="1169636757">
    <w:abstractNumId w:val="3"/>
  </w:num>
  <w:num w:numId="5" w16cid:durableId="478764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4D"/>
    <w:rsid w:val="00056393"/>
    <w:rsid w:val="00205117"/>
    <w:rsid w:val="00230FAD"/>
    <w:rsid w:val="002F2F45"/>
    <w:rsid w:val="00453789"/>
    <w:rsid w:val="006B2976"/>
    <w:rsid w:val="008739C8"/>
    <w:rsid w:val="009E5A70"/>
    <w:rsid w:val="00AE185F"/>
    <w:rsid w:val="00BA644D"/>
    <w:rsid w:val="00B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AA22"/>
  <w15:chartTrackingRefBased/>
  <w15:docId w15:val="{B3B38722-A8B8-4492-AD01-707AA79F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</dc:creator>
  <cp:keywords/>
  <dc:description/>
  <cp:lastModifiedBy>Jacob</cp:lastModifiedBy>
  <cp:revision>3</cp:revision>
  <cp:lastPrinted>2024-01-04T13:02:00Z</cp:lastPrinted>
  <dcterms:created xsi:type="dcterms:W3CDTF">2024-01-03T16:57:00Z</dcterms:created>
  <dcterms:modified xsi:type="dcterms:W3CDTF">2024-01-10T16:03:00Z</dcterms:modified>
</cp:coreProperties>
</file>